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9A7" w:rsidRDefault="00790CCB" w:rsidP="00790CCB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Муниципальное дошкольное образовательное учреждение</w:t>
      </w:r>
    </w:p>
    <w:p w:rsidR="00790CCB" w:rsidRDefault="00790CCB" w:rsidP="00790CCB">
      <w:pPr>
        <w:jc w:val="center"/>
        <w:rPr>
          <w:color w:val="FF0000"/>
          <w:sz w:val="28"/>
          <w:szCs w:val="28"/>
        </w:rPr>
      </w:pPr>
      <w:proofErr w:type="spellStart"/>
      <w:r>
        <w:rPr>
          <w:color w:val="FF0000"/>
          <w:sz w:val="28"/>
          <w:szCs w:val="28"/>
        </w:rPr>
        <w:t>Чановский</w:t>
      </w:r>
      <w:proofErr w:type="spellEnd"/>
      <w:r>
        <w:rPr>
          <w:color w:val="FF0000"/>
          <w:sz w:val="28"/>
          <w:szCs w:val="28"/>
        </w:rPr>
        <w:t xml:space="preserve"> детский сад №4.</w:t>
      </w:r>
    </w:p>
    <w:p w:rsidR="00790CCB" w:rsidRDefault="00790CCB" w:rsidP="00790CCB">
      <w:pPr>
        <w:jc w:val="center"/>
        <w:rPr>
          <w:color w:val="FF0000"/>
          <w:sz w:val="28"/>
          <w:szCs w:val="28"/>
        </w:rPr>
      </w:pPr>
    </w:p>
    <w:p w:rsidR="00790CCB" w:rsidRDefault="00790CCB" w:rsidP="00790CCB">
      <w:pPr>
        <w:jc w:val="center"/>
        <w:rPr>
          <w:color w:val="FF0000"/>
          <w:sz w:val="28"/>
          <w:szCs w:val="28"/>
        </w:rPr>
      </w:pPr>
    </w:p>
    <w:p w:rsidR="00790CCB" w:rsidRDefault="00790CCB" w:rsidP="00790CCB">
      <w:pPr>
        <w:jc w:val="center"/>
        <w:rPr>
          <w:color w:val="FF0000"/>
          <w:sz w:val="28"/>
          <w:szCs w:val="28"/>
        </w:rPr>
      </w:pPr>
    </w:p>
    <w:p w:rsidR="00790CCB" w:rsidRDefault="00790CCB" w:rsidP="00790CCB">
      <w:pPr>
        <w:jc w:val="center"/>
        <w:rPr>
          <w:color w:val="FF0000"/>
          <w:sz w:val="28"/>
          <w:szCs w:val="28"/>
        </w:rPr>
      </w:pPr>
    </w:p>
    <w:p w:rsidR="00790CCB" w:rsidRDefault="00790CCB" w:rsidP="00790CCB">
      <w:pPr>
        <w:jc w:val="center"/>
        <w:rPr>
          <w:b/>
          <w:i/>
          <w:color w:val="002060"/>
          <w:sz w:val="52"/>
          <w:szCs w:val="52"/>
        </w:rPr>
      </w:pPr>
      <w:r w:rsidRPr="00790CCB">
        <w:rPr>
          <w:b/>
          <w:i/>
          <w:color w:val="002060"/>
          <w:sz w:val="52"/>
          <w:szCs w:val="52"/>
        </w:rPr>
        <w:t>Игра – занятие с дидактическим материалом.</w:t>
      </w:r>
    </w:p>
    <w:p w:rsidR="00790CCB" w:rsidRDefault="00790CCB" w:rsidP="00790CCB">
      <w:pPr>
        <w:jc w:val="center"/>
        <w:rPr>
          <w:b/>
          <w:i/>
          <w:color w:val="FF0000"/>
          <w:sz w:val="52"/>
          <w:szCs w:val="52"/>
        </w:rPr>
      </w:pPr>
      <w:r>
        <w:rPr>
          <w:b/>
          <w:i/>
          <w:color w:val="002060"/>
          <w:sz w:val="52"/>
          <w:szCs w:val="52"/>
        </w:rPr>
        <w:t xml:space="preserve">Тема: </w:t>
      </w:r>
      <w:r>
        <w:rPr>
          <w:b/>
          <w:i/>
          <w:color w:val="FF0000"/>
          <w:sz w:val="52"/>
          <w:szCs w:val="52"/>
        </w:rPr>
        <w:t>«Что весна нам принесла?».</w:t>
      </w:r>
    </w:p>
    <w:p w:rsidR="00790CCB" w:rsidRDefault="00790CCB" w:rsidP="00790CCB">
      <w:pPr>
        <w:jc w:val="center"/>
        <w:rPr>
          <w:b/>
          <w:i/>
          <w:color w:val="002060"/>
          <w:sz w:val="32"/>
          <w:szCs w:val="32"/>
        </w:rPr>
      </w:pPr>
      <w:r>
        <w:rPr>
          <w:b/>
          <w:i/>
          <w:color w:val="002060"/>
          <w:sz w:val="32"/>
          <w:szCs w:val="32"/>
        </w:rPr>
        <w:t>(первая младшая группа)</w:t>
      </w:r>
    </w:p>
    <w:p w:rsidR="00790CCB" w:rsidRDefault="00790CCB" w:rsidP="00790CCB">
      <w:pPr>
        <w:jc w:val="center"/>
        <w:rPr>
          <w:b/>
          <w:i/>
          <w:color w:val="002060"/>
          <w:sz w:val="32"/>
          <w:szCs w:val="32"/>
        </w:rPr>
      </w:pPr>
    </w:p>
    <w:p w:rsidR="00790CCB" w:rsidRDefault="00162A3B" w:rsidP="00790CCB">
      <w:pPr>
        <w:jc w:val="center"/>
        <w:rPr>
          <w:b/>
          <w:i/>
          <w:color w:val="002060"/>
          <w:sz w:val="32"/>
          <w:szCs w:val="32"/>
        </w:rPr>
      </w:pPr>
      <w:r>
        <w:rPr>
          <w:b/>
          <w:i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4739353" cy="3071973"/>
            <wp:effectExtent l="57150" t="38100" r="42197" b="14127"/>
            <wp:docPr id="1" name="Рисунок 1" descr="C:\Users\мамуля\Desktop\Новая папка (3)\открытое занятие\P100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уля\Desktop\Новая папка (3)\открытое занятие\P10009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394" cy="3076537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CCB" w:rsidRDefault="00790CCB" w:rsidP="00162A3B">
      <w:pPr>
        <w:rPr>
          <w:b/>
          <w:i/>
          <w:color w:val="002060"/>
          <w:sz w:val="32"/>
          <w:szCs w:val="32"/>
        </w:rPr>
      </w:pPr>
    </w:p>
    <w:p w:rsidR="00790CCB" w:rsidRDefault="00790CCB" w:rsidP="00790CCB">
      <w:pPr>
        <w:jc w:val="center"/>
        <w:rPr>
          <w:b/>
          <w:i/>
          <w:color w:val="002060"/>
          <w:sz w:val="32"/>
          <w:szCs w:val="32"/>
        </w:rPr>
      </w:pPr>
    </w:p>
    <w:p w:rsidR="00790CCB" w:rsidRDefault="00790CCB" w:rsidP="00162A3B">
      <w:pPr>
        <w:jc w:val="center"/>
        <w:rPr>
          <w:b/>
          <w:i/>
          <w:color w:val="002060"/>
          <w:sz w:val="32"/>
          <w:szCs w:val="32"/>
        </w:rPr>
      </w:pPr>
      <w:r>
        <w:rPr>
          <w:b/>
          <w:i/>
          <w:color w:val="002060"/>
          <w:sz w:val="32"/>
          <w:szCs w:val="32"/>
        </w:rPr>
        <w:t>Апрель 2014 г.</w:t>
      </w:r>
    </w:p>
    <w:p w:rsidR="00790CCB" w:rsidRDefault="00790CCB" w:rsidP="00B86BA6">
      <w:pPr>
        <w:rPr>
          <w:b/>
          <w:color w:val="FF0000"/>
          <w:sz w:val="40"/>
          <w:szCs w:val="40"/>
        </w:rPr>
      </w:pPr>
      <w:r>
        <w:rPr>
          <w:b/>
          <w:i/>
          <w:color w:val="FF0000"/>
          <w:sz w:val="40"/>
          <w:szCs w:val="40"/>
        </w:rPr>
        <w:lastRenderedPageBreak/>
        <w:t xml:space="preserve">Цели и </w:t>
      </w:r>
      <w:r w:rsidR="00B86BA6">
        <w:rPr>
          <w:b/>
          <w:i/>
          <w:color w:val="FF0000"/>
          <w:sz w:val="40"/>
          <w:szCs w:val="40"/>
        </w:rPr>
        <w:t>задачи:</w:t>
      </w:r>
      <w:r w:rsidR="00B86BA6">
        <w:rPr>
          <w:b/>
          <w:color w:val="FF0000"/>
          <w:sz w:val="40"/>
          <w:szCs w:val="40"/>
        </w:rPr>
        <w:t xml:space="preserve"> </w:t>
      </w:r>
    </w:p>
    <w:p w:rsidR="00B86BA6" w:rsidRDefault="00B86BA6" w:rsidP="00B86BA6">
      <w:pPr>
        <w:rPr>
          <w:sz w:val="28"/>
          <w:szCs w:val="28"/>
        </w:rPr>
      </w:pPr>
      <w:r w:rsidRPr="00B86BA6">
        <w:rPr>
          <w:sz w:val="28"/>
          <w:szCs w:val="28"/>
        </w:rPr>
        <w:t>-</w:t>
      </w:r>
      <w:r>
        <w:rPr>
          <w:sz w:val="28"/>
          <w:szCs w:val="28"/>
        </w:rPr>
        <w:t xml:space="preserve"> Знакомить детей с предметами ближайшего окружения.</w:t>
      </w:r>
      <w:r w:rsidRPr="00B86BA6">
        <w:rPr>
          <w:sz w:val="28"/>
          <w:szCs w:val="28"/>
        </w:rPr>
        <w:t xml:space="preserve"> Расш</w:t>
      </w:r>
      <w:r>
        <w:rPr>
          <w:sz w:val="28"/>
          <w:szCs w:val="28"/>
        </w:rPr>
        <w:t>ирить кругозор детей. Учить рассматривать картину, выделять основные признаки весны: светит солнце, снег тает, птицы прилетают, появляются листочки на деревьях, цветы, насекомые. Развивать зрительное восприятие и воспитывать эстетические чувства и любовь к окружающей природе;</w:t>
      </w:r>
    </w:p>
    <w:p w:rsidR="00CD405C" w:rsidRDefault="00B86BA6" w:rsidP="00B86BA6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405C">
        <w:rPr>
          <w:sz w:val="28"/>
          <w:szCs w:val="28"/>
        </w:rPr>
        <w:t>Продолжать знакомить с предметами разной формы и цвета (квадрат, треугольник, круг). Уточнить понятия «один», «много»</w:t>
      </w:r>
      <w:r w:rsidR="00FE7BE1">
        <w:rPr>
          <w:sz w:val="28"/>
          <w:szCs w:val="28"/>
        </w:rPr>
        <w:t>:</w:t>
      </w:r>
    </w:p>
    <w:p w:rsidR="00FE7BE1" w:rsidRDefault="00CD405C" w:rsidP="00B86BA6">
      <w:pPr>
        <w:rPr>
          <w:sz w:val="28"/>
          <w:szCs w:val="28"/>
        </w:rPr>
      </w:pPr>
      <w:r>
        <w:rPr>
          <w:sz w:val="28"/>
          <w:szCs w:val="28"/>
        </w:rPr>
        <w:t>- Учить производить элементарные действия с геометрическими фигур</w:t>
      </w:r>
      <w:r w:rsidR="00FE7BE1">
        <w:rPr>
          <w:sz w:val="28"/>
          <w:szCs w:val="28"/>
        </w:rPr>
        <w:t>ками - составлять  изображение –</w:t>
      </w:r>
      <w:r>
        <w:rPr>
          <w:sz w:val="28"/>
          <w:szCs w:val="28"/>
        </w:rPr>
        <w:t xml:space="preserve"> скворечник</w:t>
      </w:r>
      <w:r w:rsidR="00FE7BE1">
        <w:rPr>
          <w:sz w:val="28"/>
          <w:szCs w:val="28"/>
        </w:rPr>
        <w:t>. Учить игровым действиям. Воспитывать отзывчивость и доброту;</w:t>
      </w:r>
    </w:p>
    <w:p w:rsidR="00B86BA6" w:rsidRDefault="00FE7BE1" w:rsidP="00B86BA6">
      <w:pPr>
        <w:rPr>
          <w:sz w:val="28"/>
          <w:szCs w:val="28"/>
        </w:rPr>
      </w:pPr>
      <w:r>
        <w:rPr>
          <w:sz w:val="28"/>
          <w:szCs w:val="28"/>
        </w:rPr>
        <w:t>- Развивать умения выполнять имитационные  движения, подражать голосовым реакциям птиц</w:t>
      </w:r>
      <w:r w:rsidR="00162A3B">
        <w:rPr>
          <w:sz w:val="28"/>
          <w:szCs w:val="28"/>
        </w:rPr>
        <w:t>.</w:t>
      </w:r>
    </w:p>
    <w:p w:rsidR="00162A3B" w:rsidRDefault="00162A3B" w:rsidP="00B86BA6">
      <w:pPr>
        <w:rPr>
          <w:sz w:val="28"/>
          <w:szCs w:val="28"/>
        </w:rPr>
      </w:pPr>
    </w:p>
    <w:p w:rsidR="00162A3B" w:rsidRDefault="00162A3B" w:rsidP="00162A3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40489" cy="3215811"/>
            <wp:effectExtent l="57150" t="38100" r="41011" b="22689"/>
            <wp:docPr id="2" name="Рисунок 2" descr="C:\Users\мамуля\Desktop\Новая папка (3)\открытое занятие\P100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уля\Desktop\Новая папка (3)\открытое занятие\P1000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150" cy="3217782"/>
                    </a:xfrm>
                    <a:prstGeom prst="flowChartAlternateProcess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BE1" w:rsidRDefault="00FE7BE1" w:rsidP="00B86BA6">
      <w:pPr>
        <w:rPr>
          <w:sz w:val="28"/>
          <w:szCs w:val="28"/>
        </w:rPr>
      </w:pPr>
    </w:p>
    <w:p w:rsidR="00FE7BE1" w:rsidRDefault="00FE7BE1" w:rsidP="00FE7BE1">
      <w:pPr>
        <w:tabs>
          <w:tab w:val="left" w:pos="1418"/>
        </w:tabs>
        <w:rPr>
          <w:sz w:val="28"/>
          <w:szCs w:val="28"/>
        </w:rPr>
      </w:pPr>
      <w:r>
        <w:rPr>
          <w:b/>
          <w:sz w:val="36"/>
          <w:szCs w:val="36"/>
        </w:rPr>
        <w:t xml:space="preserve">Виды деятельности: </w:t>
      </w:r>
      <w:r>
        <w:rPr>
          <w:sz w:val="28"/>
          <w:szCs w:val="28"/>
        </w:rPr>
        <w:t>коммуникативная,  познавательно-исследовательская, игровая, продуктивная.</w:t>
      </w:r>
    </w:p>
    <w:p w:rsidR="00162A3B" w:rsidRDefault="00162A3B" w:rsidP="00FE7BE1">
      <w:pPr>
        <w:tabs>
          <w:tab w:val="left" w:pos="1418"/>
        </w:tabs>
        <w:rPr>
          <w:sz w:val="28"/>
          <w:szCs w:val="28"/>
        </w:rPr>
      </w:pPr>
    </w:p>
    <w:p w:rsidR="00FE7BE1" w:rsidRDefault="00F41C41" w:rsidP="00FE7BE1">
      <w:pPr>
        <w:tabs>
          <w:tab w:val="left" w:pos="1418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Ход игры – занятия:</w:t>
      </w:r>
    </w:p>
    <w:p w:rsidR="00F41C41" w:rsidRDefault="00F41C41" w:rsidP="00FE7BE1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t>Воспитатель с детьми входят в группу (звучит музыка весны).</w:t>
      </w:r>
    </w:p>
    <w:p w:rsidR="00F41C41" w:rsidRDefault="00AA7CA5" w:rsidP="00FE7BE1">
      <w:pPr>
        <w:tabs>
          <w:tab w:val="left" w:pos="1418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-</w:t>
      </w:r>
      <w:r w:rsidR="00525234">
        <w:rPr>
          <w:sz w:val="28"/>
          <w:szCs w:val="28"/>
        </w:rPr>
        <w:t xml:space="preserve">  </w:t>
      </w:r>
      <w:r w:rsidR="00F41C41">
        <w:rPr>
          <w:sz w:val="28"/>
          <w:szCs w:val="28"/>
        </w:rPr>
        <w:t>Солнышко встало,</w:t>
      </w:r>
    </w:p>
    <w:p w:rsidR="00F41C41" w:rsidRDefault="00F41C41" w:rsidP="00FE7BE1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t xml:space="preserve">    Дети проснулись,</w:t>
      </w:r>
    </w:p>
    <w:p w:rsidR="00F41C41" w:rsidRDefault="00F41C41" w:rsidP="00FE7BE1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t xml:space="preserve">    Нежно друг другу</w:t>
      </w:r>
    </w:p>
    <w:p w:rsidR="00F41C41" w:rsidRDefault="00525234" w:rsidP="00FE7BE1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t xml:space="preserve">    Они улыбнулись (с</w:t>
      </w:r>
      <w:r w:rsidR="00F41C41">
        <w:rPr>
          <w:sz w:val="28"/>
          <w:szCs w:val="28"/>
        </w:rPr>
        <w:t xml:space="preserve">тоя в </w:t>
      </w:r>
      <w:r>
        <w:rPr>
          <w:sz w:val="28"/>
          <w:szCs w:val="28"/>
        </w:rPr>
        <w:t xml:space="preserve"> </w:t>
      </w:r>
      <w:r w:rsidR="00814BAE">
        <w:rPr>
          <w:sz w:val="28"/>
          <w:szCs w:val="28"/>
        </w:rPr>
        <w:t xml:space="preserve"> </w:t>
      </w:r>
      <w:r w:rsidR="00F41C41">
        <w:rPr>
          <w:sz w:val="28"/>
          <w:szCs w:val="28"/>
        </w:rPr>
        <w:t>кругу обнимаются и улыбаются).</w:t>
      </w:r>
    </w:p>
    <w:p w:rsidR="00F41C41" w:rsidRDefault="00F41C41" w:rsidP="00FE7BE1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t>Воспитатель подводит детей к картине «Весна»</w:t>
      </w:r>
      <w:r w:rsidR="00525234">
        <w:rPr>
          <w:sz w:val="28"/>
          <w:szCs w:val="28"/>
        </w:rPr>
        <w:t xml:space="preserve"> </w:t>
      </w:r>
      <w:r>
        <w:rPr>
          <w:sz w:val="28"/>
          <w:szCs w:val="28"/>
        </w:rPr>
        <w:t>(рассматривание картины, беседа по картине)</w:t>
      </w:r>
      <w:r w:rsidR="00AA7CA5">
        <w:rPr>
          <w:sz w:val="28"/>
          <w:szCs w:val="28"/>
        </w:rPr>
        <w:t>.</w:t>
      </w:r>
    </w:p>
    <w:p w:rsidR="00D41D6B" w:rsidRDefault="00D41D6B" w:rsidP="00FE7BE1">
      <w:pPr>
        <w:tabs>
          <w:tab w:val="left" w:pos="1418"/>
        </w:tabs>
        <w:rPr>
          <w:sz w:val="28"/>
          <w:szCs w:val="28"/>
        </w:rPr>
      </w:pPr>
    </w:p>
    <w:p w:rsidR="00866E6E" w:rsidRDefault="00D41D6B" w:rsidP="00866E6E">
      <w:pPr>
        <w:tabs>
          <w:tab w:val="left" w:pos="141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46949" cy="2989780"/>
            <wp:effectExtent l="57150" t="38100" r="44051" b="20120"/>
            <wp:docPr id="5" name="Рисунок 1" descr="F:\открытое занятие\P100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крытое занятие\P1000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949" cy="2989780"/>
                    </a:xfrm>
                    <a:prstGeom prst="flowChartPreparation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A3B" w:rsidRDefault="00162A3B" w:rsidP="00866E6E">
      <w:pPr>
        <w:tabs>
          <w:tab w:val="left" w:pos="1418"/>
        </w:tabs>
        <w:jc w:val="center"/>
        <w:rPr>
          <w:sz w:val="28"/>
          <w:szCs w:val="28"/>
        </w:rPr>
      </w:pPr>
    </w:p>
    <w:p w:rsidR="00AA7CA5" w:rsidRDefault="00AA7CA5" w:rsidP="00FE7BE1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t>- Что вы видите на картине?</w:t>
      </w:r>
    </w:p>
    <w:p w:rsidR="00AA7CA5" w:rsidRDefault="00AA7CA5" w:rsidP="00FE7BE1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t>- Какое время года?</w:t>
      </w:r>
    </w:p>
    <w:p w:rsidR="00AA7CA5" w:rsidRDefault="00AA7CA5" w:rsidP="00FE7BE1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t xml:space="preserve"> -Почему мало снега?</w:t>
      </w:r>
    </w:p>
    <w:p w:rsidR="00AA7CA5" w:rsidRDefault="00AA7CA5" w:rsidP="00FE7BE1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t>- Кто сидит на ветках деревьев? И т.д.</w:t>
      </w:r>
    </w:p>
    <w:p w:rsidR="00AA7CA5" w:rsidRDefault="00AA7CA5" w:rsidP="00FE7BE1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t>Воспитатель  превращается в волшебную фею и превращает дете</w:t>
      </w:r>
      <w:r w:rsidR="00525234">
        <w:rPr>
          <w:sz w:val="28"/>
          <w:szCs w:val="28"/>
        </w:rPr>
        <w:t xml:space="preserve">й с помощью волшебной палочки </w:t>
      </w:r>
      <w:r>
        <w:rPr>
          <w:sz w:val="28"/>
          <w:szCs w:val="28"/>
        </w:rPr>
        <w:t xml:space="preserve"> в «птичек».</w:t>
      </w:r>
    </w:p>
    <w:p w:rsidR="00D41D6B" w:rsidRDefault="00D41D6B" w:rsidP="00FE7BE1">
      <w:pPr>
        <w:tabs>
          <w:tab w:val="left" w:pos="1418"/>
        </w:tabs>
        <w:rPr>
          <w:sz w:val="28"/>
          <w:szCs w:val="28"/>
        </w:rPr>
      </w:pPr>
    </w:p>
    <w:p w:rsidR="00D41D6B" w:rsidRDefault="00D41D6B" w:rsidP="00FE7BE1">
      <w:pPr>
        <w:tabs>
          <w:tab w:val="left" w:pos="1418"/>
        </w:tabs>
        <w:rPr>
          <w:sz w:val="28"/>
          <w:szCs w:val="28"/>
        </w:rPr>
      </w:pPr>
    </w:p>
    <w:p w:rsidR="00AA7CA5" w:rsidRDefault="00AA7CA5" w:rsidP="00FE7BE1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t>Проводится подвижная игра « Птицы в гнёздах».</w:t>
      </w:r>
    </w:p>
    <w:p w:rsidR="00866E6E" w:rsidRDefault="00866E6E" w:rsidP="00FE7BE1">
      <w:pPr>
        <w:tabs>
          <w:tab w:val="left" w:pos="1418"/>
        </w:tabs>
        <w:rPr>
          <w:sz w:val="28"/>
          <w:szCs w:val="28"/>
        </w:rPr>
      </w:pPr>
    </w:p>
    <w:p w:rsidR="00866E6E" w:rsidRDefault="00866E6E" w:rsidP="00866E6E">
      <w:pPr>
        <w:tabs>
          <w:tab w:val="left" w:pos="141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29805" cy="3143893"/>
            <wp:effectExtent l="19050" t="38100" r="42145" b="18407"/>
            <wp:docPr id="4" name="Рисунок 4" descr="C:\Users\мамуля\Desktop\Новая папка (3)\открытое занятие\P100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уля\Desktop\Новая папка (3)\открытое занятие\P1000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884" cy="3150805"/>
                    </a:xfrm>
                    <a:prstGeom prst="plaque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BDB" w:rsidRDefault="00524BDB" w:rsidP="00FE7BE1">
      <w:pPr>
        <w:tabs>
          <w:tab w:val="left" w:pos="1418"/>
        </w:tabs>
        <w:rPr>
          <w:sz w:val="28"/>
          <w:szCs w:val="28"/>
        </w:rPr>
      </w:pPr>
    </w:p>
    <w:p w:rsidR="00524BDB" w:rsidRDefault="00524BDB" w:rsidP="00FE7BE1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t>Воспитатель обращает внимание детей на птичек – скворцов на дереве</w:t>
      </w:r>
      <w:r w:rsidR="00814BAE">
        <w:rPr>
          <w:sz w:val="28"/>
          <w:szCs w:val="28"/>
        </w:rPr>
        <w:t xml:space="preserve"> (на  мольберте</w:t>
      </w:r>
      <w:r>
        <w:rPr>
          <w:sz w:val="28"/>
          <w:szCs w:val="28"/>
        </w:rPr>
        <w:t>).</w:t>
      </w:r>
    </w:p>
    <w:p w:rsidR="00866E6E" w:rsidRDefault="00866E6E" w:rsidP="000E5CA3">
      <w:pPr>
        <w:tabs>
          <w:tab w:val="left" w:pos="1418"/>
        </w:tabs>
        <w:jc w:val="center"/>
        <w:rPr>
          <w:sz w:val="28"/>
          <w:szCs w:val="28"/>
        </w:rPr>
      </w:pPr>
      <w:r w:rsidRPr="00866E6E">
        <w:rPr>
          <w:noProof/>
          <w:sz w:val="28"/>
          <w:szCs w:val="28"/>
          <w:lang w:eastAsia="ru-RU"/>
        </w:rPr>
        <w:drawing>
          <wp:inline distT="0" distB="0" distL="0" distR="0">
            <wp:extent cx="3648824" cy="2825394"/>
            <wp:effectExtent l="57150" t="38100" r="46876" b="13056"/>
            <wp:docPr id="6" name="Рисунок 5" descr="C:\Users\мамуля\Desktop\Новая папка (3)\открытое занятие\P100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уля\Desktop\Новая папка (3)\открытое занятие\P1000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824" cy="2825394"/>
                    </a:xfrm>
                    <a:prstGeom prst="flowChartPunchedTape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BDB" w:rsidRDefault="00524BDB" w:rsidP="00FE7BE1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t xml:space="preserve"> -Кто сидят на ветках?</w:t>
      </w:r>
    </w:p>
    <w:p w:rsidR="00524BDB" w:rsidRDefault="00524BDB" w:rsidP="00FE7BE1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- Как называются эти птицы?</w:t>
      </w:r>
    </w:p>
    <w:p w:rsidR="00524BDB" w:rsidRDefault="00524BDB" w:rsidP="00FE7BE1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t>- Сколько скворцов на дереве?</w:t>
      </w:r>
    </w:p>
    <w:p w:rsidR="00524BDB" w:rsidRDefault="00524BDB" w:rsidP="00FE7BE1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t>Проблемная ситуация – Скворцы прилетели, а поселиться им негде?</w:t>
      </w:r>
    </w:p>
    <w:p w:rsidR="00866E6E" w:rsidRDefault="00524BDB" w:rsidP="00FE7BE1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t>- Как можем мы помочь им?  (ответы детей).</w:t>
      </w:r>
    </w:p>
    <w:p w:rsidR="00524BDB" w:rsidRDefault="00524BDB" w:rsidP="00FE7BE1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t>Воспитатель подводит детей к столу. На столе геометрические фигурки. Воспитатель с детьми уточняют название геометрических фигур, их цвета, складывают скворечник</w:t>
      </w:r>
      <w:r w:rsidR="0068649D">
        <w:rPr>
          <w:sz w:val="28"/>
          <w:szCs w:val="28"/>
        </w:rPr>
        <w:t>.</w:t>
      </w:r>
    </w:p>
    <w:p w:rsidR="000E5CA3" w:rsidRDefault="000E5CA3" w:rsidP="002E5753">
      <w:pPr>
        <w:tabs>
          <w:tab w:val="left" w:pos="1418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72864" cy="2661573"/>
            <wp:effectExtent l="57150" t="38100" r="37136" b="24477"/>
            <wp:docPr id="9" name="Рисунок 7" descr="C:\Users\мамуля\Desktop\Новая папка (3)\открытое занятие\P100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уля\Desktop\Новая папка (3)\открытое занятие\P1000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247" cy="2669604"/>
                    </a:xfrm>
                    <a:prstGeom prst="flowChartAlternateProcess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49D" w:rsidRDefault="0068649D" w:rsidP="00FE7BE1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t>- Как называется домик для скворцов?</w:t>
      </w:r>
    </w:p>
    <w:p w:rsidR="0068649D" w:rsidRDefault="002E5753" w:rsidP="00FE7BE1">
      <w:pPr>
        <w:tabs>
          <w:tab w:val="left" w:pos="1418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1690370</wp:posOffset>
            </wp:positionH>
            <wp:positionV relativeFrom="paragraph">
              <wp:align>top</wp:align>
            </wp:positionV>
            <wp:extent cx="3947795" cy="3004185"/>
            <wp:effectExtent l="57150" t="38100" r="33655" b="24765"/>
            <wp:wrapSquare wrapText="bothSides"/>
            <wp:docPr id="8" name="Рисунок 6" descr="C:\Users\мамуля\Desktop\Новая папка (3)\открытое занятие\P100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уля\Desktop\Новая папка (3)\открытое занятие\P1000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3004185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649D">
        <w:rPr>
          <w:sz w:val="28"/>
          <w:szCs w:val="28"/>
        </w:rPr>
        <w:t xml:space="preserve"> - Сколько скворечников  построил Макар, Саша и т. д.?</w:t>
      </w:r>
    </w:p>
    <w:p w:rsidR="0068649D" w:rsidRDefault="0068649D" w:rsidP="00FE7BE1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t>- Сколько  скворцов   на  ветках?</w:t>
      </w:r>
    </w:p>
    <w:p w:rsidR="0068649D" w:rsidRDefault="0068649D" w:rsidP="00FE7BE1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t>Воспитатель предлагает взять каждому по одной птичке и поселит</w:t>
      </w:r>
      <w:r w:rsidR="00525234">
        <w:rPr>
          <w:sz w:val="28"/>
          <w:szCs w:val="28"/>
        </w:rPr>
        <w:t>ь в свой домик (</w:t>
      </w:r>
      <w:r>
        <w:rPr>
          <w:sz w:val="28"/>
          <w:szCs w:val="28"/>
        </w:rPr>
        <w:t>игровая ситуация).</w:t>
      </w:r>
    </w:p>
    <w:p w:rsidR="002E5753" w:rsidRDefault="002E5753" w:rsidP="00FE7BE1">
      <w:pPr>
        <w:tabs>
          <w:tab w:val="left" w:pos="1418"/>
        </w:tabs>
        <w:rPr>
          <w:sz w:val="28"/>
          <w:szCs w:val="28"/>
        </w:rPr>
      </w:pPr>
    </w:p>
    <w:p w:rsidR="000E5CA3" w:rsidRDefault="002E5753" w:rsidP="002E5753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br w:type="textWrapping" w:clear="all"/>
      </w:r>
    </w:p>
    <w:p w:rsidR="000E5CA3" w:rsidRDefault="000E5CA3" w:rsidP="00FE7BE1">
      <w:pPr>
        <w:tabs>
          <w:tab w:val="left" w:pos="1418"/>
        </w:tabs>
        <w:rPr>
          <w:sz w:val="28"/>
          <w:szCs w:val="28"/>
        </w:rPr>
      </w:pPr>
    </w:p>
    <w:p w:rsidR="0068649D" w:rsidRDefault="00525234" w:rsidP="00FE7BE1">
      <w:pPr>
        <w:tabs>
          <w:tab w:val="left" w:pos="1418"/>
        </w:tabs>
        <w:rPr>
          <w:sz w:val="28"/>
          <w:szCs w:val="28"/>
        </w:rPr>
      </w:pPr>
      <w:r>
        <w:rPr>
          <w:sz w:val="28"/>
          <w:szCs w:val="28"/>
        </w:rPr>
        <w:t>- Дети, птицы очень обрадовались, что вы их поселили в домики и запели звонкие песни, давайте сядем на стульчики и послушаем их песни (дети слушают пение птиц в записи).</w:t>
      </w:r>
    </w:p>
    <w:p w:rsidR="00162A3B" w:rsidRDefault="00162A3B" w:rsidP="00FE7BE1">
      <w:pPr>
        <w:tabs>
          <w:tab w:val="left" w:pos="1418"/>
        </w:tabs>
        <w:rPr>
          <w:sz w:val="28"/>
          <w:szCs w:val="28"/>
        </w:rPr>
      </w:pPr>
    </w:p>
    <w:p w:rsidR="00162A3B" w:rsidRDefault="00162A3B" w:rsidP="00FE7BE1">
      <w:pPr>
        <w:tabs>
          <w:tab w:val="left" w:pos="1418"/>
        </w:tabs>
        <w:rPr>
          <w:sz w:val="28"/>
          <w:szCs w:val="28"/>
        </w:rPr>
      </w:pPr>
    </w:p>
    <w:p w:rsidR="00162A3B" w:rsidRDefault="00162A3B" w:rsidP="00FE7BE1">
      <w:pPr>
        <w:tabs>
          <w:tab w:val="left" w:pos="1418"/>
        </w:tabs>
        <w:rPr>
          <w:sz w:val="28"/>
          <w:szCs w:val="28"/>
        </w:rPr>
      </w:pPr>
    </w:p>
    <w:p w:rsidR="00162A3B" w:rsidRDefault="002E5753" w:rsidP="002E5753">
      <w:pPr>
        <w:tabs>
          <w:tab w:val="left" w:pos="141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40311" cy="3357852"/>
            <wp:effectExtent l="57150" t="57150" r="60289" b="52098"/>
            <wp:docPr id="10" name="Рисунок 8" descr="C:\Users\мамуля\Desktop\Новая папка (3)\открытое занятие\P100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уля\Desktop\Новая папка (3)\открытое занятие\P1000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755" cy="3361708"/>
                    </a:xfrm>
                    <a:prstGeom prst="flowChartAlternateProcess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A3B" w:rsidRDefault="00162A3B" w:rsidP="00FE7BE1">
      <w:pPr>
        <w:tabs>
          <w:tab w:val="left" w:pos="1418"/>
        </w:tabs>
        <w:rPr>
          <w:sz w:val="28"/>
          <w:szCs w:val="28"/>
        </w:rPr>
      </w:pPr>
    </w:p>
    <w:p w:rsidR="00AA7CA5" w:rsidRPr="00F41C41" w:rsidRDefault="00AA7CA5" w:rsidP="00FE7BE1">
      <w:pPr>
        <w:tabs>
          <w:tab w:val="left" w:pos="1418"/>
        </w:tabs>
        <w:rPr>
          <w:sz w:val="28"/>
          <w:szCs w:val="28"/>
        </w:rPr>
      </w:pPr>
    </w:p>
    <w:sectPr w:rsidR="00AA7CA5" w:rsidRPr="00F41C41" w:rsidSect="00790CCB">
      <w:pgSz w:w="11906" w:h="16838"/>
      <w:pgMar w:top="1134" w:right="850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790CCB"/>
    <w:rsid w:val="000E5CA3"/>
    <w:rsid w:val="001627E7"/>
    <w:rsid w:val="00162A3B"/>
    <w:rsid w:val="002E5753"/>
    <w:rsid w:val="00326954"/>
    <w:rsid w:val="00524BDB"/>
    <w:rsid w:val="00525234"/>
    <w:rsid w:val="00642804"/>
    <w:rsid w:val="0068649D"/>
    <w:rsid w:val="007879A7"/>
    <w:rsid w:val="00790CCB"/>
    <w:rsid w:val="00814BAE"/>
    <w:rsid w:val="00866E6E"/>
    <w:rsid w:val="00AA7CA5"/>
    <w:rsid w:val="00B86BA6"/>
    <w:rsid w:val="00CD405C"/>
    <w:rsid w:val="00D41D6B"/>
    <w:rsid w:val="00F41C41"/>
    <w:rsid w:val="00FE7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9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A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мамуля</dc:creator>
  <cp:lastModifiedBy>мамуля</cp:lastModifiedBy>
  <cp:revision>5</cp:revision>
  <dcterms:created xsi:type="dcterms:W3CDTF">2014-04-11T03:56:00Z</dcterms:created>
  <dcterms:modified xsi:type="dcterms:W3CDTF">2014-04-21T05:38:00Z</dcterms:modified>
</cp:coreProperties>
</file>